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CC4" w:rsidRPr="00C62CC4" w:rsidRDefault="00C62CC4" w:rsidP="00C62CC4">
      <w:pPr>
        <w:pStyle w:val="En-tte"/>
        <w:jc w:val="center"/>
        <w:rPr>
          <w:b/>
          <w:sz w:val="28"/>
          <w:szCs w:val="28"/>
        </w:rPr>
      </w:pPr>
      <w:r w:rsidRPr="00C62CC4">
        <w:rPr>
          <w:b/>
          <w:sz w:val="28"/>
          <w:szCs w:val="28"/>
        </w:rPr>
        <w:t>FICHE DE CANDIDATURE AUX SUCCES DU NUMERIQUE – EDITION 2017</w:t>
      </w:r>
      <w:r w:rsidR="00605513">
        <w:rPr>
          <w:b/>
          <w:sz w:val="28"/>
          <w:szCs w:val="28"/>
        </w:rPr>
        <w:br/>
        <w:t>(date limite d’envoi de vos dossiers : 31/05/2017)</w:t>
      </w:r>
      <w:bookmarkStart w:id="0" w:name="_GoBack"/>
      <w:bookmarkEnd w:id="0"/>
    </w:p>
    <w:p w:rsidR="00C62CC4" w:rsidRDefault="00C62CC4">
      <w:pPr>
        <w:rPr>
          <w:rFonts w:ascii="Arial" w:eastAsia="Arial" w:hAnsi="Arial" w:cs="Arial"/>
        </w:rPr>
      </w:pPr>
    </w:p>
    <w:p w:rsidR="000B3900" w:rsidRDefault="006A7A31">
      <w:pPr>
        <w:rPr>
          <w:rFonts w:ascii="Arial" w:hAnsi="Arial" w:cs="Arial"/>
          <w:u w:val="single"/>
        </w:rPr>
      </w:pPr>
      <w:r>
        <w:rPr>
          <w:rFonts w:ascii="Arial" w:eastAsia="Arial" w:hAnsi="Arial" w:cs="Arial"/>
        </w:rPr>
        <w:pict>
          <v:rect id="_x0000_i1025" style="width:0;height:1.5pt" o:hralign="center" o:hrstd="t" o:hr="t" fillcolor="#a0a0a0" stroked="f"/>
        </w:pict>
      </w:r>
    </w:p>
    <w:p w:rsidR="006231CB" w:rsidRDefault="00267607">
      <w:pPr>
        <w:rPr>
          <w:rFonts w:ascii="Arial" w:hAnsi="Arial" w:cs="Arial"/>
          <w:b/>
          <w:u w:val="single"/>
        </w:rPr>
      </w:pPr>
      <w:r w:rsidRPr="00267607">
        <w:rPr>
          <w:rFonts w:ascii="Arial" w:hAnsi="Arial" w:cs="Arial"/>
          <w:b/>
          <w:u w:val="single"/>
        </w:rPr>
        <w:t>Le porteur du projet (membre ATN+)</w:t>
      </w:r>
    </w:p>
    <w:p w:rsidR="000B3900" w:rsidRPr="000B3900" w:rsidRDefault="000B3900">
      <w:pPr>
        <w:rPr>
          <w:rFonts w:ascii="Arial" w:hAnsi="Arial" w:cs="Arial"/>
          <w:color w:val="0070C0"/>
        </w:rPr>
      </w:pPr>
      <w:r w:rsidRPr="000B3900">
        <w:rPr>
          <w:rFonts w:ascii="Arial" w:hAnsi="Arial" w:cs="Arial"/>
          <w:color w:val="0070C0"/>
        </w:rPr>
        <w:t xml:space="preserve">Votre logo : </w:t>
      </w:r>
      <w:r>
        <w:rPr>
          <w:rFonts w:ascii="Arial" w:hAnsi="Arial" w:cs="Arial"/>
          <w:color w:val="0070C0"/>
        </w:rPr>
        <w:t xml:space="preserve">à intégrer dans la fiche si vous le souhaitez (pas d’impact sur la taille de votre fiche) </w:t>
      </w:r>
      <w:r w:rsidRPr="000B3900">
        <w:rPr>
          <w:rFonts w:ascii="Arial" w:hAnsi="Arial" w:cs="Arial"/>
          <w:b/>
          <w:i/>
          <w:color w:val="ED7D31" w:themeColor="accent2"/>
        </w:rPr>
        <w:t>-&gt; nous soumettre impérativement un logo en Haute Définition</w:t>
      </w:r>
      <w:r w:rsidRPr="000B3900">
        <w:rPr>
          <w:rFonts w:ascii="Arial" w:hAnsi="Arial" w:cs="Arial"/>
          <w:color w:val="ED7D31" w:themeColor="accent2"/>
        </w:rPr>
        <w:t xml:space="preserve"> </w:t>
      </w:r>
      <w:r>
        <w:rPr>
          <w:rFonts w:ascii="Arial" w:hAnsi="Arial" w:cs="Arial"/>
          <w:color w:val="ED7D31" w:themeColor="accent2"/>
        </w:rPr>
        <w:t>(JPEG ou EPS)</w:t>
      </w:r>
    </w:p>
    <w:p w:rsidR="00267607" w:rsidRDefault="00267607" w:rsidP="00267607">
      <w:pPr>
        <w:spacing w:line="282" w:lineRule="auto"/>
        <w:rPr>
          <w:rFonts w:ascii="Arial" w:eastAsia="Arial" w:hAnsi="Arial" w:cs="Arial"/>
        </w:rPr>
      </w:pPr>
      <w:r w:rsidRPr="00267607">
        <w:rPr>
          <w:rFonts w:ascii="Arial" w:eastAsia="Arial" w:hAnsi="Arial" w:cs="Arial"/>
          <w:color w:val="0070C0"/>
        </w:rPr>
        <w:t>Votre solution </w:t>
      </w:r>
      <w:r w:rsidRPr="00267607">
        <w:rPr>
          <w:rFonts w:ascii="Arial" w:eastAsia="Arial" w:hAnsi="Arial" w:cs="Arial"/>
        </w:rPr>
        <w:t xml:space="preserve">: </w:t>
      </w:r>
      <w:r w:rsidRPr="000B3900">
        <w:rPr>
          <w:rFonts w:ascii="Arial" w:eastAsia="Arial" w:hAnsi="Arial" w:cs="Arial"/>
          <w:b/>
          <w:i/>
          <w:color w:val="ED7D31" w:themeColor="accent2"/>
        </w:rPr>
        <w:t>en 150 caractères espaces compris</w:t>
      </w:r>
      <w:r w:rsidRPr="00267607">
        <w:rPr>
          <w:rFonts w:ascii="Arial" w:eastAsia="Arial" w:hAnsi="Arial" w:cs="Arial"/>
          <w:color w:val="ED7D31" w:themeColor="accent2"/>
        </w:rPr>
        <w:t xml:space="preserve"> </w:t>
      </w:r>
    </w:p>
    <w:p w:rsidR="000B3900" w:rsidRPr="00267607" w:rsidRDefault="00267607" w:rsidP="000B3900">
      <w:pPr>
        <w:spacing w:line="282" w:lineRule="auto"/>
        <w:rPr>
          <w:rFonts w:ascii="Arial" w:eastAsia="Arial" w:hAnsi="Arial" w:cs="Arial"/>
        </w:rPr>
      </w:pPr>
      <w:r>
        <w:rPr>
          <w:noProof/>
          <w:lang w:eastAsia="fr-FR"/>
        </w:rPr>
        <w:drawing>
          <wp:inline distT="0" distB="0" distL="0" distR="0" wp14:anchorId="2F3DF9A3" wp14:editId="74E5D6A6">
            <wp:extent cx="885825" cy="24765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</w:rPr>
        <w:t xml:space="preserve"> Préciser le site Web vers lequel vous souhaitez faire pointer votre fiche</w:t>
      </w:r>
      <w:r w:rsidR="000B3900">
        <w:rPr>
          <w:rFonts w:ascii="Arial" w:eastAsia="Arial" w:hAnsi="Arial" w:cs="Arial"/>
        </w:rPr>
        <w:t>, l’information sera intégrée au bouton « Plus d’info » et accessible en un clic.</w:t>
      </w:r>
    </w:p>
    <w:p w:rsidR="00267607" w:rsidRPr="00267607" w:rsidRDefault="006A7A31" w:rsidP="00267607">
      <w:pPr>
        <w:spacing w:line="282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pict>
          <v:rect id="_x0000_i1026" style="width:0;height:1.5pt" o:hralign="center" o:hrstd="t" o:hr="t" fillcolor="#a0a0a0" stroked="f"/>
        </w:pict>
      </w:r>
    </w:p>
    <w:p w:rsidR="00267607" w:rsidRPr="00267607" w:rsidRDefault="00267607" w:rsidP="00267607">
      <w:pPr>
        <w:spacing w:line="282" w:lineRule="auto"/>
        <w:rPr>
          <w:rFonts w:ascii="Arial" w:eastAsia="Arial" w:hAnsi="Arial" w:cs="Arial"/>
          <w:b/>
          <w:u w:val="single"/>
        </w:rPr>
      </w:pPr>
      <w:r w:rsidRPr="00267607">
        <w:rPr>
          <w:rFonts w:ascii="Arial" w:eastAsia="Arial" w:hAnsi="Arial" w:cs="Arial"/>
          <w:b/>
          <w:u w:val="single"/>
        </w:rPr>
        <w:t xml:space="preserve">L’entreprise accompagnée </w:t>
      </w:r>
    </w:p>
    <w:p w:rsidR="000B3900" w:rsidRPr="000B3900" w:rsidRDefault="000B3900" w:rsidP="000B3900">
      <w:pPr>
        <w:rPr>
          <w:rFonts w:ascii="Arial" w:hAnsi="Arial" w:cs="Arial"/>
          <w:color w:val="0070C0"/>
        </w:rPr>
      </w:pPr>
      <w:r>
        <w:rPr>
          <w:rFonts w:ascii="Arial" w:eastAsia="Arial" w:hAnsi="Arial" w:cs="Arial"/>
          <w:color w:val="0070C0"/>
        </w:rPr>
        <w:t xml:space="preserve">Le logo de l’entreprise : </w:t>
      </w:r>
      <w:r>
        <w:rPr>
          <w:rFonts w:ascii="Arial" w:hAnsi="Arial" w:cs="Arial"/>
          <w:color w:val="0070C0"/>
        </w:rPr>
        <w:t xml:space="preserve">à intégrer dans la fiche si vous le souhaitez (pas d’impact sur la taille de votre fiche) </w:t>
      </w:r>
      <w:r w:rsidRPr="000B3900">
        <w:rPr>
          <w:rFonts w:ascii="Arial" w:hAnsi="Arial" w:cs="Arial"/>
          <w:b/>
          <w:i/>
          <w:color w:val="ED7D31" w:themeColor="accent2"/>
        </w:rPr>
        <w:t>-&gt; nous soumettre impérativement un logo en Haute Définition</w:t>
      </w:r>
      <w:r w:rsidRPr="000B3900">
        <w:rPr>
          <w:rFonts w:ascii="Arial" w:hAnsi="Arial" w:cs="Arial"/>
          <w:color w:val="ED7D31" w:themeColor="accent2"/>
        </w:rPr>
        <w:t xml:space="preserve"> </w:t>
      </w:r>
      <w:r>
        <w:rPr>
          <w:rFonts w:ascii="Arial" w:hAnsi="Arial" w:cs="Arial"/>
          <w:color w:val="ED7D31" w:themeColor="accent2"/>
        </w:rPr>
        <w:t>(JPEG ou EPS)</w:t>
      </w:r>
    </w:p>
    <w:p w:rsidR="00267607" w:rsidRPr="00267607" w:rsidRDefault="00267607" w:rsidP="00267607">
      <w:pPr>
        <w:spacing w:line="282" w:lineRule="auto"/>
        <w:rPr>
          <w:rFonts w:ascii="Arial" w:eastAsia="Arial" w:hAnsi="Arial" w:cs="Arial"/>
        </w:rPr>
      </w:pPr>
      <w:r w:rsidRPr="00267607">
        <w:rPr>
          <w:rFonts w:ascii="Arial" w:eastAsia="Arial" w:hAnsi="Arial" w:cs="Arial"/>
          <w:color w:val="0070C0"/>
        </w:rPr>
        <w:t xml:space="preserve">Le métier de cette entreprise </w:t>
      </w:r>
      <w:r w:rsidRPr="00267607">
        <w:rPr>
          <w:rFonts w:ascii="Arial" w:eastAsia="Arial" w:hAnsi="Arial" w:cs="Arial"/>
        </w:rPr>
        <w:sym w:font="Wingdings" w:char="F0E0"/>
      </w:r>
      <w:r>
        <w:rPr>
          <w:rFonts w:ascii="Arial" w:eastAsia="Arial" w:hAnsi="Arial" w:cs="Arial"/>
        </w:rPr>
        <w:t xml:space="preserve"> </w:t>
      </w:r>
      <w:r w:rsidRPr="000B3900">
        <w:rPr>
          <w:rFonts w:ascii="Arial" w:eastAsia="Arial" w:hAnsi="Arial" w:cs="Arial"/>
          <w:b/>
          <w:i/>
          <w:color w:val="ED7D31" w:themeColor="accent2"/>
        </w:rPr>
        <w:t>150 caractères espaces compris</w:t>
      </w:r>
    </w:p>
    <w:p w:rsidR="00267607" w:rsidRPr="00267607" w:rsidRDefault="00267607" w:rsidP="00267607">
      <w:pPr>
        <w:spacing w:line="282" w:lineRule="auto"/>
        <w:rPr>
          <w:rFonts w:ascii="Arial" w:eastAsia="Arial" w:hAnsi="Arial" w:cs="Arial"/>
        </w:rPr>
      </w:pPr>
      <w:r>
        <w:rPr>
          <w:noProof/>
          <w:lang w:eastAsia="fr-FR"/>
        </w:rPr>
        <w:drawing>
          <wp:inline distT="0" distB="0" distL="0" distR="0" wp14:anchorId="37515588" wp14:editId="464B2397">
            <wp:extent cx="885825" cy="247650"/>
            <wp:effectExtent l="0" t="0" r="952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67607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Préciser le site Web vers lequel vo</w:t>
      </w:r>
      <w:r w:rsidR="000B3900">
        <w:rPr>
          <w:rFonts w:ascii="Arial" w:eastAsia="Arial" w:hAnsi="Arial" w:cs="Arial"/>
        </w:rPr>
        <w:t>us souhaitez faire pointer la</w:t>
      </w:r>
      <w:r>
        <w:rPr>
          <w:rFonts w:ascii="Arial" w:eastAsia="Arial" w:hAnsi="Arial" w:cs="Arial"/>
        </w:rPr>
        <w:t xml:space="preserve"> fiche</w:t>
      </w:r>
      <w:r w:rsidR="000B3900">
        <w:rPr>
          <w:rFonts w:ascii="Arial" w:eastAsia="Arial" w:hAnsi="Arial" w:cs="Arial"/>
        </w:rPr>
        <w:t xml:space="preserve"> – A défaut de site Web, vous pouvez nous transmettre une adresse de contact : l’information sera intégrée au bouton « Plus d’info » et accessible en un clic.</w:t>
      </w:r>
    </w:p>
    <w:p w:rsidR="000B3900" w:rsidRDefault="006A7A31" w:rsidP="00267607">
      <w:pPr>
        <w:spacing w:line="282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pict>
          <v:rect id="_x0000_i1027" style="width:0;height:1.5pt" o:hralign="center" o:hrstd="t" o:hr="t" fillcolor="#a0a0a0" stroked="f"/>
        </w:pict>
      </w:r>
    </w:p>
    <w:p w:rsidR="00267607" w:rsidRPr="00267607" w:rsidRDefault="00267607" w:rsidP="00267607">
      <w:pPr>
        <w:spacing w:line="282" w:lineRule="auto"/>
        <w:rPr>
          <w:rFonts w:ascii="Arial" w:eastAsia="Arial" w:hAnsi="Arial" w:cs="Arial"/>
          <w:b/>
          <w:u w:val="single"/>
        </w:rPr>
      </w:pPr>
      <w:r w:rsidRPr="00267607">
        <w:rPr>
          <w:rFonts w:ascii="Arial" w:eastAsia="Arial" w:hAnsi="Arial" w:cs="Arial"/>
          <w:b/>
          <w:u w:val="single"/>
        </w:rPr>
        <w:t xml:space="preserve">La problématique </w:t>
      </w:r>
    </w:p>
    <w:p w:rsidR="00267607" w:rsidRPr="000B3900" w:rsidRDefault="00267607" w:rsidP="00267607">
      <w:pPr>
        <w:spacing w:line="282" w:lineRule="auto"/>
        <w:rPr>
          <w:rFonts w:ascii="Arial" w:eastAsia="Arial" w:hAnsi="Arial" w:cs="Arial"/>
          <w:b/>
          <w:i/>
          <w:color w:val="0070C0"/>
        </w:rPr>
      </w:pPr>
      <w:r w:rsidRPr="00267607">
        <w:rPr>
          <w:rFonts w:ascii="Arial" w:eastAsia="Arial" w:hAnsi="Arial" w:cs="Arial"/>
          <w:color w:val="0070C0"/>
        </w:rPr>
        <w:t>Décri</w:t>
      </w:r>
      <w:r>
        <w:rPr>
          <w:rFonts w:ascii="Arial" w:eastAsia="Arial" w:hAnsi="Arial" w:cs="Arial"/>
          <w:color w:val="0070C0"/>
        </w:rPr>
        <w:t>re la problématique rencontrée.</w:t>
      </w:r>
      <w:r>
        <w:rPr>
          <w:rFonts w:ascii="Arial" w:eastAsia="Arial" w:hAnsi="Arial" w:cs="Arial"/>
          <w:color w:val="0070C0"/>
        </w:rPr>
        <w:br/>
        <w:t>P</w:t>
      </w:r>
      <w:r w:rsidRPr="00267607">
        <w:rPr>
          <w:rFonts w:ascii="Arial" w:eastAsia="Arial" w:hAnsi="Arial" w:cs="Arial"/>
          <w:color w:val="0070C0"/>
        </w:rPr>
        <w:t xml:space="preserve">ossibilité de mettre une </w:t>
      </w:r>
      <w:r>
        <w:rPr>
          <w:rFonts w:ascii="Arial" w:eastAsia="Arial" w:hAnsi="Arial" w:cs="Arial"/>
          <w:color w:val="0070C0"/>
        </w:rPr>
        <w:t>liste à puces</w:t>
      </w:r>
      <w:r>
        <w:rPr>
          <w:rFonts w:ascii="Arial" w:eastAsia="Arial" w:hAnsi="Arial" w:cs="Arial"/>
          <w:color w:val="0070C0"/>
        </w:rPr>
        <w:br/>
      </w:r>
      <w:r w:rsidRPr="00267607">
        <w:rPr>
          <w:rFonts w:ascii="Arial" w:eastAsia="Arial" w:hAnsi="Arial" w:cs="Arial"/>
          <w:color w:val="0070C0"/>
        </w:rPr>
        <w:t>Possibilité d’intégrer des liens</w:t>
      </w:r>
      <w:r>
        <w:rPr>
          <w:rFonts w:ascii="Arial" w:eastAsia="Arial" w:hAnsi="Arial" w:cs="Arial"/>
          <w:color w:val="0070C0"/>
        </w:rPr>
        <w:t xml:space="preserve"> hypertexte dans le contenu.</w:t>
      </w:r>
      <w:r>
        <w:rPr>
          <w:rFonts w:ascii="Arial" w:eastAsia="Arial" w:hAnsi="Arial" w:cs="Arial"/>
          <w:color w:val="0070C0"/>
        </w:rPr>
        <w:br/>
      </w:r>
      <w:r w:rsidRPr="000B3900">
        <w:rPr>
          <w:rFonts w:ascii="Arial" w:eastAsia="Arial" w:hAnsi="Arial" w:cs="Arial"/>
          <w:b/>
          <w:i/>
          <w:color w:val="ED7D31" w:themeColor="accent2"/>
        </w:rPr>
        <w:t>Attention, 600 caractères maximum, espaces compris</w:t>
      </w:r>
    </w:p>
    <w:p w:rsidR="000B3900" w:rsidRDefault="006A7A31" w:rsidP="00267607">
      <w:pPr>
        <w:spacing w:line="282" w:lineRule="auto"/>
        <w:rPr>
          <w:rFonts w:ascii="Arial" w:eastAsia="Arial" w:hAnsi="Arial" w:cs="Arial"/>
          <w:color w:val="0070C0"/>
        </w:rPr>
      </w:pPr>
      <w:r>
        <w:rPr>
          <w:rFonts w:ascii="Arial" w:eastAsia="Arial" w:hAnsi="Arial" w:cs="Arial"/>
        </w:rPr>
        <w:pict>
          <v:rect id="_x0000_i1028" style="width:0;height:1.5pt" o:hralign="center" o:hrstd="t" o:hr="t" fillcolor="#a0a0a0" stroked="f"/>
        </w:pict>
      </w:r>
    </w:p>
    <w:p w:rsidR="00267607" w:rsidRPr="00267607" w:rsidRDefault="00267607" w:rsidP="00267607">
      <w:pPr>
        <w:spacing w:line="282" w:lineRule="auto"/>
        <w:rPr>
          <w:rFonts w:ascii="Arial" w:eastAsia="Arial" w:hAnsi="Arial" w:cs="Arial"/>
          <w:b/>
          <w:u w:val="single"/>
        </w:rPr>
      </w:pPr>
      <w:r w:rsidRPr="00267607">
        <w:rPr>
          <w:rFonts w:ascii="Arial" w:eastAsia="Arial" w:hAnsi="Arial" w:cs="Arial"/>
          <w:b/>
          <w:u w:val="single"/>
        </w:rPr>
        <w:t>La solution mise en œuvre</w:t>
      </w:r>
    </w:p>
    <w:p w:rsidR="00267607" w:rsidRPr="00267607" w:rsidRDefault="00267607" w:rsidP="00267607">
      <w:pPr>
        <w:spacing w:line="282" w:lineRule="auto"/>
        <w:rPr>
          <w:rFonts w:ascii="Arial" w:eastAsia="Arial" w:hAnsi="Arial" w:cs="Arial"/>
          <w:color w:val="0070C0"/>
        </w:rPr>
      </w:pPr>
      <w:r w:rsidRPr="00267607">
        <w:rPr>
          <w:rFonts w:ascii="Arial" w:eastAsia="Arial" w:hAnsi="Arial" w:cs="Arial"/>
          <w:color w:val="0070C0"/>
        </w:rPr>
        <w:t>Déc</w:t>
      </w:r>
      <w:r>
        <w:rPr>
          <w:rFonts w:ascii="Arial" w:eastAsia="Arial" w:hAnsi="Arial" w:cs="Arial"/>
          <w:color w:val="0070C0"/>
        </w:rPr>
        <w:t>rire la/les solution(s) mise(s) en œuvre</w:t>
      </w:r>
      <w:r>
        <w:rPr>
          <w:rFonts w:ascii="Arial" w:eastAsia="Arial" w:hAnsi="Arial" w:cs="Arial"/>
          <w:color w:val="0070C0"/>
        </w:rPr>
        <w:br/>
        <w:t>P</w:t>
      </w:r>
      <w:r w:rsidRPr="00267607">
        <w:rPr>
          <w:rFonts w:ascii="Arial" w:eastAsia="Arial" w:hAnsi="Arial" w:cs="Arial"/>
          <w:color w:val="0070C0"/>
        </w:rPr>
        <w:t xml:space="preserve">ossibilité de mettre une liste à puces </w:t>
      </w:r>
      <w:r>
        <w:rPr>
          <w:rFonts w:ascii="Arial" w:eastAsia="Arial" w:hAnsi="Arial" w:cs="Arial"/>
          <w:color w:val="0070C0"/>
        </w:rPr>
        <w:br/>
      </w:r>
      <w:r w:rsidRPr="00267607">
        <w:rPr>
          <w:rFonts w:ascii="Arial" w:eastAsia="Arial" w:hAnsi="Arial" w:cs="Arial"/>
          <w:color w:val="0070C0"/>
        </w:rPr>
        <w:t xml:space="preserve">Possibilité d’intégrer des liens hypertexte dans le </w:t>
      </w:r>
      <w:r>
        <w:rPr>
          <w:rFonts w:ascii="Arial" w:eastAsia="Arial" w:hAnsi="Arial" w:cs="Arial"/>
          <w:color w:val="0070C0"/>
        </w:rPr>
        <w:t>contenu.</w:t>
      </w:r>
      <w:r w:rsidRPr="00267607">
        <w:rPr>
          <w:rFonts w:ascii="Arial" w:eastAsia="Arial" w:hAnsi="Arial" w:cs="Arial"/>
          <w:color w:val="0070C0"/>
        </w:rPr>
        <w:t xml:space="preserve"> </w:t>
      </w:r>
    </w:p>
    <w:p w:rsidR="00267607" w:rsidRDefault="00267607" w:rsidP="000B3900">
      <w:pPr>
        <w:spacing w:line="282" w:lineRule="auto"/>
        <w:rPr>
          <w:rFonts w:ascii="Arial" w:eastAsia="Arial" w:hAnsi="Arial" w:cs="Arial"/>
          <w:b/>
          <w:i/>
          <w:color w:val="ED7D31" w:themeColor="accent2"/>
        </w:rPr>
      </w:pPr>
      <w:r w:rsidRPr="000B3900">
        <w:rPr>
          <w:rFonts w:ascii="Arial" w:eastAsia="Arial" w:hAnsi="Arial" w:cs="Arial"/>
          <w:b/>
          <w:i/>
          <w:color w:val="ED7D31" w:themeColor="accent2"/>
        </w:rPr>
        <w:t>Attention, 600 caractères maximum, espaces compris</w:t>
      </w:r>
    </w:p>
    <w:p w:rsidR="00C62CC4" w:rsidRDefault="00C62CC4" w:rsidP="000B3900">
      <w:pPr>
        <w:spacing w:line="282" w:lineRule="auto"/>
        <w:rPr>
          <w:rFonts w:ascii="Arial" w:eastAsia="Arial" w:hAnsi="Arial" w:cs="Arial"/>
          <w:b/>
          <w:i/>
          <w:color w:val="ED7D31" w:themeColor="accent2"/>
        </w:rPr>
      </w:pPr>
    </w:p>
    <w:p w:rsidR="00C62CC4" w:rsidRDefault="006A7A31" w:rsidP="000B3900">
      <w:pPr>
        <w:spacing w:line="282" w:lineRule="auto"/>
        <w:rPr>
          <w:rFonts w:ascii="Arial" w:eastAsia="Arial" w:hAnsi="Arial" w:cs="Arial"/>
          <w:b/>
          <w:i/>
          <w:color w:val="ED7D31" w:themeColor="accent2"/>
        </w:rPr>
      </w:pPr>
      <w:r>
        <w:rPr>
          <w:rFonts w:ascii="Arial" w:eastAsia="Arial" w:hAnsi="Arial" w:cs="Arial"/>
        </w:rPr>
        <w:pict>
          <v:rect id="_x0000_i1029" style="width:0;height:1.5pt" o:hralign="center" o:hrstd="t" o:hr="t" fillcolor="#a0a0a0" stroked="f"/>
        </w:pict>
      </w:r>
    </w:p>
    <w:p w:rsidR="000B3900" w:rsidRPr="000B3900" w:rsidRDefault="006A7A31" w:rsidP="000B3900">
      <w:pPr>
        <w:spacing w:line="282" w:lineRule="auto"/>
        <w:rPr>
          <w:rFonts w:ascii="Arial" w:eastAsia="Arial" w:hAnsi="Arial" w:cs="Arial"/>
          <w:b/>
          <w:i/>
          <w:color w:val="ED7D31" w:themeColor="accent2"/>
        </w:rPr>
      </w:pPr>
      <w:r>
        <w:rPr>
          <w:rFonts w:ascii="Arial" w:eastAsia="Arial" w:hAnsi="Arial" w:cs="Arial"/>
        </w:rPr>
        <w:lastRenderedPageBreak/>
        <w:pict>
          <v:rect id="_x0000_i1030" style="width:0;height:1.5pt" o:hralign="center" o:hrstd="t" o:hr="t" fillcolor="#a0a0a0" stroked="f"/>
        </w:pict>
      </w:r>
    </w:p>
    <w:p w:rsidR="00267607" w:rsidRPr="00267607" w:rsidRDefault="00267607" w:rsidP="00267607">
      <w:pPr>
        <w:spacing w:line="282" w:lineRule="auto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Les Challenges</w:t>
      </w:r>
    </w:p>
    <w:p w:rsidR="00267607" w:rsidRDefault="00267607" w:rsidP="00267607">
      <w:pPr>
        <w:spacing w:line="282" w:lineRule="auto"/>
        <w:rPr>
          <w:rFonts w:ascii="Arial" w:eastAsia="Arial" w:hAnsi="Arial" w:cs="Arial"/>
          <w:color w:val="0070C0"/>
        </w:rPr>
      </w:pPr>
      <w:r w:rsidRPr="00267607">
        <w:rPr>
          <w:rFonts w:ascii="Arial" w:eastAsia="Arial" w:hAnsi="Arial" w:cs="Arial"/>
          <w:color w:val="0070C0"/>
        </w:rPr>
        <w:t>Déc</w:t>
      </w:r>
      <w:r>
        <w:rPr>
          <w:rFonts w:ascii="Arial" w:eastAsia="Arial" w:hAnsi="Arial" w:cs="Arial"/>
          <w:color w:val="0070C0"/>
        </w:rPr>
        <w:t>rire la/les challenge(s) rencontré(s)</w:t>
      </w:r>
      <w:r>
        <w:rPr>
          <w:rFonts w:ascii="Arial" w:eastAsia="Arial" w:hAnsi="Arial" w:cs="Arial"/>
          <w:color w:val="0070C0"/>
        </w:rPr>
        <w:br/>
        <w:t>P</w:t>
      </w:r>
      <w:r w:rsidRPr="00267607">
        <w:rPr>
          <w:rFonts w:ascii="Arial" w:eastAsia="Arial" w:hAnsi="Arial" w:cs="Arial"/>
          <w:color w:val="0070C0"/>
        </w:rPr>
        <w:t xml:space="preserve">ossibilité de mettre une </w:t>
      </w:r>
      <w:r>
        <w:rPr>
          <w:rFonts w:ascii="Arial" w:eastAsia="Arial" w:hAnsi="Arial" w:cs="Arial"/>
          <w:color w:val="0070C0"/>
        </w:rPr>
        <w:t>liste à puces</w:t>
      </w:r>
      <w:r>
        <w:rPr>
          <w:rFonts w:ascii="Arial" w:eastAsia="Arial" w:hAnsi="Arial" w:cs="Arial"/>
          <w:color w:val="0070C0"/>
        </w:rPr>
        <w:br/>
        <w:t>P</w:t>
      </w:r>
      <w:r w:rsidRPr="00267607">
        <w:rPr>
          <w:rFonts w:ascii="Arial" w:eastAsia="Arial" w:hAnsi="Arial" w:cs="Arial"/>
          <w:color w:val="0070C0"/>
        </w:rPr>
        <w:t>ossibilité d’intégrer des liens</w:t>
      </w:r>
      <w:r>
        <w:rPr>
          <w:rFonts w:ascii="Arial" w:eastAsia="Arial" w:hAnsi="Arial" w:cs="Arial"/>
          <w:color w:val="0070C0"/>
        </w:rPr>
        <w:t xml:space="preserve"> hypertexte dans le contenu.</w:t>
      </w:r>
    </w:p>
    <w:p w:rsidR="00267607" w:rsidRDefault="00AB30A2" w:rsidP="000B3900">
      <w:pPr>
        <w:spacing w:line="282" w:lineRule="auto"/>
        <w:rPr>
          <w:rFonts w:ascii="Arial" w:eastAsia="Arial" w:hAnsi="Arial" w:cs="Arial"/>
          <w:b/>
          <w:i/>
          <w:color w:val="ED7D31" w:themeColor="accent2"/>
        </w:rPr>
      </w:pPr>
      <w:r w:rsidRPr="000B3900">
        <w:rPr>
          <w:rFonts w:ascii="Arial" w:eastAsia="Arial" w:hAnsi="Arial" w:cs="Arial"/>
          <w:b/>
          <w:i/>
          <w:color w:val="ED7D31" w:themeColor="accent2"/>
        </w:rPr>
        <w:t>Attention, 450</w:t>
      </w:r>
      <w:r w:rsidR="00267607" w:rsidRPr="000B3900">
        <w:rPr>
          <w:rFonts w:ascii="Arial" w:eastAsia="Arial" w:hAnsi="Arial" w:cs="Arial"/>
          <w:b/>
          <w:i/>
          <w:color w:val="ED7D31" w:themeColor="accent2"/>
        </w:rPr>
        <w:t xml:space="preserve"> caractères maximum, espaces compris</w:t>
      </w:r>
    </w:p>
    <w:p w:rsidR="000B3900" w:rsidRDefault="000B3900" w:rsidP="000B3900">
      <w:pPr>
        <w:spacing w:line="282" w:lineRule="auto"/>
        <w:rPr>
          <w:rFonts w:ascii="Arial" w:eastAsia="Arial" w:hAnsi="Arial" w:cs="Arial"/>
          <w:b/>
          <w:i/>
          <w:color w:val="ED7D31" w:themeColor="accent2"/>
        </w:rPr>
      </w:pPr>
    </w:p>
    <w:p w:rsidR="000B3900" w:rsidRPr="000B3900" w:rsidRDefault="006A7A31" w:rsidP="000B3900">
      <w:pPr>
        <w:spacing w:line="282" w:lineRule="auto"/>
        <w:rPr>
          <w:rFonts w:ascii="Arial" w:eastAsia="Arial" w:hAnsi="Arial" w:cs="Arial"/>
          <w:b/>
          <w:i/>
          <w:color w:val="ED7D31" w:themeColor="accent2"/>
        </w:rPr>
      </w:pPr>
      <w:r>
        <w:rPr>
          <w:rFonts w:ascii="Arial" w:eastAsia="Arial" w:hAnsi="Arial" w:cs="Arial"/>
        </w:rPr>
        <w:pict>
          <v:rect id="_x0000_i1031" style="width:0;height:1.5pt" o:hralign="center" o:hrstd="t" o:hr="t" fillcolor="#a0a0a0" stroked="f"/>
        </w:pict>
      </w:r>
    </w:p>
    <w:p w:rsidR="00267607" w:rsidRPr="00267607" w:rsidRDefault="00267607" w:rsidP="00267607">
      <w:pPr>
        <w:spacing w:line="282" w:lineRule="auto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Les Résultats</w:t>
      </w:r>
    </w:p>
    <w:p w:rsidR="00267607" w:rsidRDefault="00267607" w:rsidP="00267607">
      <w:pPr>
        <w:spacing w:line="282" w:lineRule="auto"/>
        <w:rPr>
          <w:rFonts w:ascii="Arial" w:eastAsia="Arial" w:hAnsi="Arial" w:cs="Arial"/>
          <w:color w:val="0070C0"/>
        </w:rPr>
      </w:pPr>
      <w:r w:rsidRPr="00267607">
        <w:rPr>
          <w:rFonts w:ascii="Arial" w:eastAsia="Arial" w:hAnsi="Arial" w:cs="Arial"/>
          <w:color w:val="0070C0"/>
        </w:rPr>
        <w:t>Déc</w:t>
      </w:r>
      <w:r>
        <w:rPr>
          <w:rFonts w:ascii="Arial" w:eastAsia="Arial" w:hAnsi="Arial" w:cs="Arial"/>
          <w:color w:val="0070C0"/>
        </w:rPr>
        <w:t>rire les résultats obtenus</w:t>
      </w:r>
      <w:r w:rsidR="00AB30A2">
        <w:rPr>
          <w:rFonts w:ascii="Arial" w:eastAsia="Arial" w:hAnsi="Arial" w:cs="Arial"/>
          <w:color w:val="0070C0"/>
        </w:rPr>
        <w:t> : qualitatifs, quantitatifs</w:t>
      </w:r>
      <w:r>
        <w:rPr>
          <w:rFonts w:ascii="Arial" w:eastAsia="Arial" w:hAnsi="Arial" w:cs="Arial"/>
          <w:color w:val="0070C0"/>
        </w:rPr>
        <w:br/>
        <w:t>P</w:t>
      </w:r>
      <w:r w:rsidRPr="00267607">
        <w:rPr>
          <w:rFonts w:ascii="Arial" w:eastAsia="Arial" w:hAnsi="Arial" w:cs="Arial"/>
          <w:color w:val="0070C0"/>
        </w:rPr>
        <w:t xml:space="preserve">ossibilité de mettre une </w:t>
      </w:r>
      <w:r>
        <w:rPr>
          <w:rFonts w:ascii="Arial" w:eastAsia="Arial" w:hAnsi="Arial" w:cs="Arial"/>
          <w:color w:val="0070C0"/>
        </w:rPr>
        <w:t>liste à puces</w:t>
      </w:r>
      <w:r>
        <w:rPr>
          <w:rFonts w:ascii="Arial" w:eastAsia="Arial" w:hAnsi="Arial" w:cs="Arial"/>
          <w:color w:val="0070C0"/>
        </w:rPr>
        <w:br/>
        <w:t>P</w:t>
      </w:r>
      <w:r w:rsidRPr="00267607">
        <w:rPr>
          <w:rFonts w:ascii="Arial" w:eastAsia="Arial" w:hAnsi="Arial" w:cs="Arial"/>
          <w:color w:val="0070C0"/>
        </w:rPr>
        <w:t>ossibilité d’intégrer des liens</w:t>
      </w:r>
      <w:r>
        <w:rPr>
          <w:rFonts w:ascii="Arial" w:eastAsia="Arial" w:hAnsi="Arial" w:cs="Arial"/>
          <w:color w:val="0070C0"/>
        </w:rPr>
        <w:t xml:space="preserve"> hypertexte dans le contenu.</w:t>
      </w:r>
    </w:p>
    <w:p w:rsidR="000B3900" w:rsidRDefault="00AB30A2" w:rsidP="000B3900">
      <w:pPr>
        <w:spacing w:line="282" w:lineRule="auto"/>
        <w:rPr>
          <w:rFonts w:ascii="Arial" w:eastAsia="Arial" w:hAnsi="Arial" w:cs="Arial"/>
          <w:b/>
          <w:i/>
          <w:color w:val="ED7D31" w:themeColor="accent2"/>
        </w:rPr>
      </w:pPr>
      <w:r w:rsidRPr="000B3900">
        <w:rPr>
          <w:rFonts w:ascii="Arial" w:eastAsia="Arial" w:hAnsi="Arial" w:cs="Arial"/>
          <w:b/>
          <w:i/>
          <w:color w:val="ED7D31" w:themeColor="accent2"/>
        </w:rPr>
        <w:t>Attention, 450</w:t>
      </w:r>
      <w:r w:rsidR="00267607" w:rsidRPr="000B3900">
        <w:rPr>
          <w:rFonts w:ascii="Arial" w:eastAsia="Arial" w:hAnsi="Arial" w:cs="Arial"/>
          <w:b/>
          <w:i/>
          <w:color w:val="ED7D31" w:themeColor="accent2"/>
        </w:rPr>
        <w:t xml:space="preserve"> car</w:t>
      </w:r>
      <w:r w:rsidR="000B3900">
        <w:rPr>
          <w:rFonts w:ascii="Arial" w:eastAsia="Arial" w:hAnsi="Arial" w:cs="Arial"/>
          <w:b/>
          <w:i/>
          <w:color w:val="ED7D31" w:themeColor="accent2"/>
        </w:rPr>
        <w:t>actères maximum, espaces compris</w:t>
      </w:r>
    </w:p>
    <w:p w:rsidR="000B3900" w:rsidRDefault="006A7A31" w:rsidP="000B3900">
      <w:pPr>
        <w:spacing w:line="282" w:lineRule="auto"/>
        <w:rPr>
          <w:rFonts w:ascii="Arial" w:eastAsia="Arial" w:hAnsi="Arial" w:cs="Arial"/>
          <w:b/>
          <w:i/>
          <w:color w:val="ED7D31" w:themeColor="accent2"/>
        </w:rPr>
      </w:pPr>
      <w:r>
        <w:rPr>
          <w:rFonts w:ascii="Arial" w:eastAsia="Arial" w:hAnsi="Arial" w:cs="Arial"/>
        </w:rPr>
        <w:pict>
          <v:rect id="_x0000_i1032" style="width:0;height:1.5pt" o:hralign="center" o:hrstd="t" o:hr="t" fillcolor="#a0a0a0" stroked="f"/>
        </w:pict>
      </w:r>
    </w:p>
    <w:p w:rsidR="00AB30A2" w:rsidRPr="000B3900" w:rsidRDefault="00AB30A2" w:rsidP="000B3900">
      <w:pPr>
        <w:spacing w:line="282" w:lineRule="auto"/>
        <w:rPr>
          <w:rFonts w:ascii="Arial" w:eastAsia="Arial" w:hAnsi="Arial" w:cs="Arial"/>
          <w:b/>
          <w:i/>
          <w:color w:val="ED7D31" w:themeColor="accent2"/>
        </w:rPr>
      </w:pPr>
      <w:r>
        <w:rPr>
          <w:rFonts w:ascii="Arial" w:eastAsia="Arial" w:hAnsi="Arial" w:cs="Arial"/>
          <w:b/>
          <w:u w:val="single"/>
        </w:rPr>
        <w:t>Ressources complémentaires</w:t>
      </w:r>
      <w:r>
        <w:rPr>
          <w:rFonts w:ascii="Arial" w:eastAsia="Arial" w:hAnsi="Arial" w:cs="Arial"/>
          <w:b/>
          <w:u w:val="single"/>
        </w:rPr>
        <w:br/>
      </w:r>
      <w:r w:rsidRPr="00242589">
        <w:rPr>
          <w:rFonts w:ascii="Arial" w:eastAsia="Arial" w:hAnsi="Arial" w:cs="Arial"/>
          <w:color w:val="0070C0"/>
        </w:rPr>
        <w:t xml:space="preserve">Un bandeau peut être utilisé pour mettre en avant des ressources complémentaires de type : lien vers une vidéo, vers un testimonial, vers des images, vers une offre accessible sur votre site … </w:t>
      </w:r>
    </w:p>
    <w:p w:rsidR="00AB30A2" w:rsidRPr="000B3900" w:rsidRDefault="00AB30A2" w:rsidP="00AB30A2">
      <w:pPr>
        <w:spacing w:line="282" w:lineRule="auto"/>
        <w:rPr>
          <w:rFonts w:ascii="Arial" w:eastAsia="Arial" w:hAnsi="Arial" w:cs="Arial"/>
          <w:b/>
          <w:color w:val="262626" w:themeColor="text1" w:themeTint="D9"/>
        </w:rPr>
      </w:pPr>
      <w:r w:rsidRPr="000B3900">
        <w:rPr>
          <w:rFonts w:ascii="Arial" w:eastAsia="Arial" w:hAnsi="Arial" w:cs="Arial"/>
          <w:b/>
          <w:color w:val="262626" w:themeColor="text1" w:themeTint="D9"/>
        </w:rPr>
        <w:t xml:space="preserve">Vous pouvez retrouver des exemples de ce « bandeau » </w:t>
      </w:r>
      <w:hyperlink r:id="rId8" w:history="1">
        <w:r w:rsidRPr="000B3900">
          <w:rPr>
            <w:rStyle w:val="Lienhypertexte"/>
            <w:rFonts w:ascii="Arial" w:eastAsia="Arial" w:hAnsi="Arial" w:cs="Arial"/>
            <w:b/>
            <w:color w:val="0679EE" w:themeColor="hyperlink" w:themeTint="D9"/>
          </w:rPr>
          <w:t>sur les succès 2016</w:t>
        </w:r>
      </w:hyperlink>
      <w:r w:rsidRPr="000B3900">
        <w:rPr>
          <w:rFonts w:ascii="Arial" w:eastAsia="Arial" w:hAnsi="Arial" w:cs="Arial"/>
          <w:b/>
          <w:color w:val="262626" w:themeColor="text1" w:themeTint="D9"/>
        </w:rPr>
        <w:t xml:space="preserve"> </w:t>
      </w:r>
      <w:r w:rsidRPr="000B3900">
        <w:rPr>
          <w:rFonts w:ascii="Arial" w:eastAsia="Arial" w:hAnsi="Arial" w:cs="Arial"/>
          <w:b/>
          <w:color w:val="262626" w:themeColor="text1" w:themeTint="D9"/>
        </w:rPr>
        <w:br/>
        <w:t xml:space="preserve"> </w:t>
      </w:r>
    </w:p>
    <w:p w:rsidR="000B3900" w:rsidRDefault="000B3900" w:rsidP="000B3900">
      <w:pPr>
        <w:spacing w:line="282" w:lineRule="auto"/>
        <w:rPr>
          <w:rFonts w:ascii="Arial" w:eastAsia="Arial" w:hAnsi="Arial" w:cs="Arial"/>
          <w:color w:val="262626" w:themeColor="text1" w:themeTint="D9"/>
        </w:rPr>
      </w:pPr>
      <w:r>
        <w:rPr>
          <w:rFonts w:ascii="Arial" w:eastAsia="Arial" w:hAnsi="Arial" w:cs="Arial"/>
          <w:color w:val="262626" w:themeColor="text1" w:themeTint="D9"/>
        </w:rPr>
        <w:t xml:space="preserve">Place limitée dans ce bandeau compte tenu de la largeur de cet emplacement, utiliser les liens hypertextes. </w:t>
      </w:r>
    </w:p>
    <w:p w:rsidR="000B3900" w:rsidRPr="000B3900" w:rsidRDefault="000B3900" w:rsidP="000B3900">
      <w:pPr>
        <w:spacing w:line="282" w:lineRule="auto"/>
        <w:rPr>
          <w:rFonts w:ascii="Arial" w:eastAsia="Arial" w:hAnsi="Arial" w:cs="Arial"/>
          <w:b/>
          <w:i/>
          <w:color w:val="ED7D31" w:themeColor="accent2"/>
        </w:rPr>
      </w:pPr>
      <w:r w:rsidRPr="000B3900">
        <w:rPr>
          <w:rFonts w:ascii="Arial" w:eastAsia="Arial" w:hAnsi="Arial" w:cs="Arial"/>
          <w:b/>
          <w:i/>
          <w:color w:val="ED7D31" w:themeColor="accent2"/>
        </w:rPr>
        <w:t>Attention, 450 caractères maximum, espaces compris</w:t>
      </w:r>
    </w:p>
    <w:p w:rsidR="00AB30A2" w:rsidRPr="00605513" w:rsidRDefault="006A7A31" w:rsidP="00AB30A2">
      <w:pPr>
        <w:spacing w:line="282" w:lineRule="auto"/>
        <w:rPr>
          <w:rFonts w:ascii="Arial" w:eastAsia="Arial" w:hAnsi="Arial" w:cs="Arial"/>
          <w:b/>
        </w:rPr>
      </w:pPr>
      <w:r w:rsidRPr="00605513">
        <w:rPr>
          <w:rFonts w:ascii="Arial" w:eastAsia="Arial" w:hAnsi="Arial" w:cs="Arial"/>
          <w:b/>
        </w:rPr>
        <w:pict>
          <v:rect id="_x0000_i1033" style="width:0;height:1.5pt" o:hralign="center" o:hrstd="t" o:hr="t" fillcolor="#a0a0a0" stroked="f"/>
        </w:pict>
      </w:r>
    </w:p>
    <w:p w:rsidR="00605513" w:rsidRDefault="00605513" w:rsidP="00605513">
      <w:pPr>
        <w:spacing w:line="282" w:lineRule="auto"/>
        <w:rPr>
          <w:rFonts w:ascii="Arial" w:eastAsia="Arial" w:hAnsi="Arial" w:cs="Arial"/>
        </w:rPr>
      </w:pPr>
      <w:r w:rsidRPr="00605513">
        <w:rPr>
          <w:rFonts w:ascii="Arial" w:eastAsia="Arial" w:hAnsi="Arial" w:cs="Arial"/>
          <w:b/>
          <w:u w:val="single"/>
        </w:rPr>
        <w:t>Formation</w:t>
      </w:r>
      <w:r>
        <w:rPr>
          <w:rFonts w:ascii="Arial" w:eastAsia="Arial" w:hAnsi="Arial" w:cs="Arial"/>
        </w:rPr>
        <w:t xml:space="preserve"> </w:t>
      </w:r>
      <w:r w:rsidRPr="00605513"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S</w:t>
      </w:r>
      <w:r w:rsidRPr="00605513">
        <w:rPr>
          <w:rFonts w:ascii="Arial" w:eastAsia="Arial" w:hAnsi="Arial" w:cs="Arial"/>
        </w:rPr>
        <w:t>i dans le cadre de la mise en œuvre du projet une formation a été dispensée à l’entreprise et</w:t>
      </w:r>
      <w:r>
        <w:rPr>
          <w:rFonts w:ascii="Arial" w:eastAsia="Arial" w:hAnsi="Arial" w:cs="Arial"/>
        </w:rPr>
        <w:t>/ou à</w:t>
      </w:r>
      <w:r w:rsidRPr="00605513">
        <w:rPr>
          <w:rFonts w:ascii="Arial" w:eastAsia="Arial" w:hAnsi="Arial" w:cs="Arial"/>
        </w:rPr>
        <w:t xml:space="preserve"> ses collaborateurs</w:t>
      </w:r>
      <w:r>
        <w:rPr>
          <w:rFonts w:ascii="Arial" w:eastAsia="Arial" w:hAnsi="Arial" w:cs="Arial"/>
        </w:rPr>
        <w:t xml:space="preserve"> </w:t>
      </w:r>
      <w:r w:rsidRPr="00605513">
        <w:rPr>
          <w:rFonts w:ascii="Arial" w:eastAsia="Arial" w:hAnsi="Arial" w:cs="Arial"/>
        </w:rPr>
        <w:t>(MooC, organisme professionnel, formation facturée par vos soins</w:t>
      </w:r>
      <w:r>
        <w:rPr>
          <w:rFonts w:ascii="Arial" w:eastAsia="Arial" w:hAnsi="Arial" w:cs="Arial"/>
        </w:rPr>
        <w:t>)</w:t>
      </w:r>
      <w:r w:rsidRPr="00605513">
        <w:rPr>
          <w:rFonts w:ascii="Arial" w:eastAsia="Arial" w:hAnsi="Arial" w:cs="Arial"/>
        </w:rPr>
        <w:t xml:space="preserve">, merci de </w:t>
      </w:r>
      <w:r>
        <w:rPr>
          <w:rFonts w:ascii="Arial" w:eastAsia="Arial" w:hAnsi="Arial" w:cs="Arial"/>
        </w:rPr>
        <w:t xml:space="preserve">bien vouloir </w:t>
      </w:r>
      <w:r w:rsidRPr="00605513">
        <w:rPr>
          <w:rFonts w:ascii="Arial" w:eastAsia="Arial" w:hAnsi="Arial" w:cs="Arial"/>
        </w:rPr>
        <w:t>nous communiquer les informations suivantes</w:t>
      </w:r>
      <w:r>
        <w:rPr>
          <w:rFonts w:ascii="Arial" w:eastAsia="Arial" w:hAnsi="Arial" w:cs="Arial"/>
        </w:rPr>
        <w:t> :</w:t>
      </w:r>
    </w:p>
    <w:p w:rsidR="00605513" w:rsidRPr="00605513" w:rsidRDefault="00605513" w:rsidP="00605513">
      <w:pPr>
        <w:pStyle w:val="Paragraphedeliste"/>
        <w:numPr>
          <w:ilvl w:val="0"/>
          <w:numId w:val="7"/>
        </w:numPr>
        <w:spacing w:line="282" w:lineRule="auto"/>
        <w:rPr>
          <w:rFonts w:ascii="Arial" w:eastAsia="Arial" w:hAnsi="Arial" w:cs="Arial"/>
        </w:rPr>
      </w:pPr>
      <w:r w:rsidRPr="00605513">
        <w:rPr>
          <w:rFonts w:ascii="Arial" w:eastAsia="Arial" w:hAnsi="Arial" w:cs="Arial"/>
        </w:rPr>
        <w:t>Le type de formation suivie (technique, bureautique, marketing, digital …..</w:t>
      </w:r>
      <w:r w:rsidRPr="00605513">
        <w:rPr>
          <w:rFonts w:ascii="Arial" w:eastAsia="Arial" w:hAnsi="Arial" w:cs="Arial"/>
        </w:rPr>
        <w:t>)</w:t>
      </w:r>
    </w:p>
    <w:p w:rsidR="00605513" w:rsidRDefault="00605513" w:rsidP="00605513">
      <w:pPr>
        <w:pStyle w:val="Paragraphedeliste"/>
        <w:numPr>
          <w:ilvl w:val="0"/>
          <w:numId w:val="7"/>
        </w:numPr>
        <w:spacing w:line="282" w:lineRule="auto"/>
        <w:rPr>
          <w:rFonts w:ascii="Arial" w:eastAsia="Arial" w:hAnsi="Arial" w:cs="Arial"/>
        </w:rPr>
      </w:pPr>
      <w:r w:rsidRPr="00605513">
        <w:rPr>
          <w:rFonts w:ascii="Arial" w:eastAsia="Arial" w:hAnsi="Arial" w:cs="Arial"/>
        </w:rPr>
        <w:t>Les personnes formées  (pr</w:t>
      </w:r>
      <w:r w:rsidRPr="00605513">
        <w:rPr>
          <w:rFonts w:ascii="Arial" w:eastAsia="Arial" w:hAnsi="Arial" w:cs="Arial"/>
        </w:rPr>
        <w:t>ofil : management, équipes..)</w:t>
      </w:r>
    </w:p>
    <w:p w:rsidR="00605513" w:rsidRPr="00605513" w:rsidRDefault="00605513" w:rsidP="00605513">
      <w:pPr>
        <w:pStyle w:val="Paragraphedeliste"/>
        <w:numPr>
          <w:ilvl w:val="0"/>
          <w:numId w:val="7"/>
        </w:numPr>
        <w:spacing w:line="282" w:lineRule="auto"/>
        <w:rPr>
          <w:rFonts w:ascii="Arial" w:eastAsia="Arial" w:hAnsi="Arial" w:cs="Arial"/>
        </w:rPr>
      </w:pPr>
      <w:r w:rsidRPr="00605513">
        <w:rPr>
          <w:rFonts w:ascii="Arial" w:eastAsia="Arial" w:hAnsi="Arial" w:cs="Arial"/>
        </w:rPr>
        <w:t>Le nombre de personnes formées</w:t>
      </w:r>
    </w:p>
    <w:p w:rsidR="00605513" w:rsidRPr="00605513" w:rsidRDefault="00605513" w:rsidP="00605513">
      <w:pPr>
        <w:pStyle w:val="Paragraphedeliste"/>
        <w:numPr>
          <w:ilvl w:val="0"/>
          <w:numId w:val="7"/>
        </w:numPr>
        <w:spacing w:line="282" w:lineRule="auto"/>
        <w:rPr>
          <w:rFonts w:ascii="Arial" w:eastAsia="Arial" w:hAnsi="Arial" w:cs="Arial"/>
        </w:rPr>
      </w:pPr>
      <w:r w:rsidRPr="00605513">
        <w:rPr>
          <w:rFonts w:ascii="Arial" w:eastAsia="Arial" w:hAnsi="Arial" w:cs="Arial"/>
        </w:rPr>
        <w:t>Le nombre d’heures de formation</w:t>
      </w:r>
    </w:p>
    <w:p w:rsidR="00605513" w:rsidRDefault="00605513" w:rsidP="00605513">
      <w:pPr>
        <w:pStyle w:val="Paragraphedeliste"/>
        <w:numPr>
          <w:ilvl w:val="0"/>
          <w:numId w:val="7"/>
        </w:numPr>
        <w:spacing w:line="282" w:lineRule="auto"/>
        <w:rPr>
          <w:rFonts w:ascii="Arial" w:eastAsia="Arial" w:hAnsi="Arial" w:cs="Arial"/>
        </w:rPr>
      </w:pPr>
      <w:r w:rsidRPr="00605513">
        <w:rPr>
          <w:rFonts w:ascii="Arial" w:eastAsia="Arial" w:hAnsi="Arial" w:cs="Arial"/>
        </w:rPr>
        <w:t>Le lien de la formation avec la transformation digi</w:t>
      </w:r>
      <w:r>
        <w:rPr>
          <w:rFonts w:ascii="Arial" w:eastAsia="Arial" w:hAnsi="Arial" w:cs="Arial"/>
        </w:rPr>
        <w:t>tale de l’entreprise accompagnée</w:t>
      </w:r>
    </w:p>
    <w:p w:rsidR="00605513" w:rsidRPr="00605513" w:rsidRDefault="00605513" w:rsidP="00AB30A2">
      <w:pPr>
        <w:pStyle w:val="Paragraphedeliste"/>
        <w:numPr>
          <w:ilvl w:val="0"/>
          <w:numId w:val="7"/>
        </w:numPr>
        <w:spacing w:line="282" w:lineRule="auto"/>
        <w:rPr>
          <w:rFonts w:ascii="Arial" w:eastAsia="Arial" w:hAnsi="Arial" w:cs="Arial"/>
        </w:rPr>
      </w:pPr>
      <w:r w:rsidRPr="00605513">
        <w:rPr>
          <w:rFonts w:ascii="Arial" w:eastAsia="Arial" w:hAnsi="Arial" w:cs="Arial"/>
        </w:rPr>
        <w:t>L’organisme de formation (si formation délivrée par un organisme tiers et non pas par vous-même dan</w:t>
      </w:r>
      <w:r>
        <w:rPr>
          <w:rFonts w:ascii="Arial" w:eastAsia="Arial" w:hAnsi="Arial" w:cs="Arial"/>
        </w:rPr>
        <w:t>s le cadre de votre prestation)</w:t>
      </w:r>
    </w:p>
    <w:p w:rsidR="00BD780C" w:rsidRDefault="000B3900" w:rsidP="000B3900">
      <w:pPr>
        <w:spacing w:line="282" w:lineRule="auto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lastRenderedPageBreak/>
        <w:t>Hashtags</w:t>
      </w:r>
      <w:r w:rsidR="00BD780C">
        <w:rPr>
          <w:rFonts w:ascii="Arial" w:eastAsia="Arial" w:hAnsi="Arial" w:cs="Arial"/>
          <w:b/>
          <w:u w:val="single"/>
        </w:rPr>
        <w:t xml:space="preserve"> liés à la solution mise en œuvre :</w:t>
      </w:r>
    </w:p>
    <w:p w:rsidR="00C62CC4" w:rsidRDefault="00BD780C" w:rsidP="00267607">
      <w:pPr>
        <w:spacing w:line="282" w:lineRule="auto"/>
        <w:rPr>
          <w:rFonts w:ascii="Arial" w:eastAsia="Arial" w:hAnsi="Arial" w:cs="Arial"/>
        </w:rPr>
      </w:pPr>
      <w:r w:rsidRPr="00BD780C">
        <w:rPr>
          <w:rFonts w:ascii="Arial" w:eastAsia="Arial" w:hAnsi="Arial" w:cs="Arial"/>
        </w:rPr>
        <w:t xml:space="preserve">Afin de </w:t>
      </w:r>
      <w:r>
        <w:rPr>
          <w:rFonts w:ascii="Arial" w:eastAsia="Arial" w:hAnsi="Arial" w:cs="Arial"/>
        </w:rPr>
        <w:t xml:space="preserve">catégoriser les différentes fiches, nous utilisons des hashtags, nous ne vous imposons pas des hashtags, </w:t>
      </w:r>
      <w:r w:rsidRPr="00BD780C">
        <w:rPr>
          <w:rFonts w:ascii="Arial" w:eastAsia="Arial" w:hAnsi="Arial" w:cs="Arial"/>
          <w:b/>
          <w:color w:val="ED7D31" w:themeColor="accent2"/>
        </w:rPr>
        <w:t>ils doivent cependant être explicites et compréhensibles pour des TPE / PME qui auront accès au guide des succès</w:t>
      </w:r>
      <w:r>
        <w:rPr>
          <w:rFonts w:ascii="Arial" w:eastAsia="Arial" w:hAnsi="Arial" w:cs="Arial"/>
        </w:rPr>
        <w:t xml:space="preserve">. </w:t>
      </w:r>
    </w:p>
    <w:p w:rsidR="00AB30A2" w:rsidRPr="00242589" w:rsidRDefault="00BD780C" w:rsidP="00267607">
      <w:pPr>
        <w:spacing w:line="282" w:lineRule="auto"/>
        <w:rPr>
          <w:rFonts w:ascii="Arial" w:eastAsia="Arial" w:hAnsi="Arial" w:cs="Arial"/>
          <w:color w:val="0070C0"/>
        </w:rPr>
      </w:pPr>
      <w:r w:rsidRPr="00242589">
        <w:rPr>
          <w:rFonts w:ascii="Arial" w:eastAsia="Arial" w:hAnsi="Arial" w:cs="Arial"/>
          <w:color w:val="0070C0"/>
        </w:rPr>
        <w:t xml:space="preserve">La liste des </w:t>
      </w:r>
      <w:hyperlink r:id="rId9" w:history="1">
        <w:r w:rsidRPr="00242589">
          <w:rPr>
            <w:rStyle w:val="Lienhypertexte"/>
            <w:rFonts w:ascii="Arial" w:eastAsia="Arial" w:hAnsi="Arial" w:cs="Arial"/>
            <w:color w:val="0070C0"/>
          </w:rPr>
          <w:t>« solutions numériques »</w:t>
        </w:r>
      </w:hyperlink>
      <w:r w:rsidRPr="00242589">
        <w:rPr>
          <w:rFonts w:ascii="Arial" w:eastAsia="Arial" w:hAnsi="Arial" w:cs="Arial"/>
          <w:color w:val="0070C0"/>
        </w:rPr>
        <w:t xml:space="preserve"> telle que proposée sur le site gouvernemental est une bonne approche :</w:t>
      </w:r>
    </w:p>
    <w:p w:rsidR="00BD780C" w:rsidRPr="00242589" w:rsidRDefault="00BD780C" w:rsidP="00267607">
      <w:pPr>
        <w:spacing w:line="282" w:lineRule="auto"/>
        <w:rPr>
          <w:rFonts w:ascii="Arial" w:eastAsia="Arial" w:hAnsi="Arial" w:cs="Arial"/>
          <w:color w:val="0070C0"/>
        </w:rPr>
      </w:pPr>
      <w:r w:rsidRPr="00242589">
        <w:rPr>
          <w:rFonts w:ascii="Arial" w:eastAsia="Arial" w:hAnsi="Arial" w:cs="Arial"/>
          <w:color w:val="0070C0"/>
        </w:rPr>
        <w:t>#acquisition et fidélisation de clients #optimisation des processus #Web #réseaux sociaux #GED #Dématérialisation #CRM #Collaboration #Sécurité #Cybersécurité #commerce en ligne #ecommerce #mcommerce #présence en ligne……</w:t>
      </w:r>
    </w:p>
    <w:p w:rsidR="00BD780C" w:rsidRDefault="006A7A31" w:rsidP="00267607">
      <w:pPr>
        <w:spacing w:line="282" w:lineRule="auto"/>
        <w:rPr>
          <w:rFonts w:ascii="Arial" w:eastAsia="Arial" w:hAnsi="Arial" w:cs="Arial"/>
          <w:b/>
        </w:rPr>
      </w:pPr>
      <w:hyperlink r:id="rId10" w:history="1">
        <w:r w:rsidR="00BD780C" w:rsidRPr="00BD780C">
          <w:rPr>
            <w:rStyle w:val="Lienhypertexte"/>
            <w:rFonts w:ascii="Arial" w:eastAsia="Arial" w:hAnsi="Arial" w:cs="Arial"/>
            <w:b/>
          </w:rPr>
          <w:t>Vous pouvez encore une fois vous référer au guide des succès 2017</w:t>
        </w:r>
      </w:hyperlink>
    </w:p>
    <w:p w:rsidR="00BD780C" w:rsidRDefault="00BD780C" w:rsidP="00BD780C">
      <w:pPr>
        <w:spacing w:line="282" w:lineRule="auto"/>
        <w:rPr>
          <w:rFonts w:ascii="Arial" w:eastAsia="Arial" w:hAnsi="Arial" w:cs="Arial"/>
          <w:b/>
          <w:i/>
          <w:color w:val="ED7D31" w:themeColor="accent2"/>
        </w:rPr>
      </w:pPr>
      <w:r>
        <w:rPr>
          <w:rFonts w:ascii="Arial" w:eastAsia="Arial" w:hAnsi="Arial" w:cs="Arial"/>
          <w:b/>
          <w:i/>
          <w:color w:val="ED7D31" w:themeColor="accent2"/>
        </w:rPr>
        <w:t xml:space="preserve">Attention, </w:t>
      </w:r>
      <w:r w:rsidRPr="00605513">
        <w:rPr>
          <w:rFonts w:ascii="Arial" w:eastAsia="Arial" w:hAnsi="Arial" w:cs="Arial"/>
          <w:b/>
          <w:i/>
          <w:caps/>
          <w:color w:val="ED7D31" w:themeColor="accent2"/>
        </w:rPr>
        <w:t xml:space="preserve">3 </w:t>
      </w:r>
      <w:r w:rsidR="00242589" w:rsidRPr="00605513">
        <w:rPr>
          <w:rFonts w:ascii="Arial" w:eastAsia="Arial" w:hAnsi="Arial" w:cs="Arial"/>
          <w:b/>
          <w:i/>
          <w:caps/>
          <w:color w:val="ED7D31" w:themeColor="accent2"/>
        </w:rPr>
        <w:t>hashtags</w:t>
      </w:r>
      <w:r w:rsidRPr="00605513">
        <w:rPr>
          <w:rFonts w:ascii="Arial" w:eastAsia="Arial" w:hAnsi="Arial" w:cs="Arial"/>
          <w:b/>
          <w:i/>
          <w:caps/>
          <w:color w:val="ED7D31" w:themeColor="accent2"/>
        </w:rPr>
        <w:t xml:space="preserve"> maximum</w:t>
      </w:r>
      <w:r>
        <w:rPr>
          <w:rFonts w:ascii="Arial" w:eastAsia="Arial" w:hAnsi="Arial" w:cs="Arial"/>
          <w:b/>
          <w:i/>
          <w:color w:val="ED7D31" w:themeColor="accent2"/>
        </w:rPr>
        <w:t xml:space="preserve"> –&gt; </w:t>
      </w:r>
      <w:r w:rsidRPr="00242589">
        <w:rPr>
          <w:rFonts w:ascii="Arial" w:eastAsia="Arial" w:hAnsi="Arial" w:cs="Arial"/>
          <w:b/>
          <w:i/>
          <w:color w:val="ED7D31" w:themeColor="accent2"/>
          <w:u w:val="single"/>
        </w:rPr>
        <w:t>Ne pas mettre votre nom de société en hashtag</w:t>
      </w:r>
      <w:r>
        <w:rPr>
          <w:rFonts w:ascii="Arial" w:eastAsia="Arial" w:hAnsi="Arial" w:cs="Arial"/>
          <w:b/>
          <w:i/>
          <w:color w:val="ED7D31" w:themeColor="accent2"/>
        </w:rPr>
        <w:t>, celle-ci apparait déjà en début de fiche</w:t>
      </w:r>
    </w:p>
    <w:p w:rsidR="00BD780C" w:rsidRDefault="00BD780C" w:rsidP="00BD780C">
      <w:pPr>
        <w:spacing w:line="282" w:lineRule="auto"/>
        <w:rPr>
          <w:rFonts w:ascii="Arial" w:eastAsia="Arial" w:hAnsi="Arial" w:cs="Arial"/>
          <w:b/>
          <w:i/>
          <w:color w:val="ED7D31" w:themeColor="accent2"/>
        </w:rPr>
      </w:pPr>
    </w:p>
    <w:p w:rsidR="00BD780C" w:rsidRPr="000B3900" w:rsidRDefault="006A7A31" w:rsidP="00BD780C">
      <w:pPr>
        <w:spacing w:line="282" w:lineRule="auto"/>
        <w:rPr>
          <w:rFonts w:ascii="Arial" w:eastAsia="Arial" w:hAnsi="Arial" w:cs="Arial"/>
          <w:b/>
          <w:i/>
          <w:color w:val="ED7D31" w:themeColor="accent2"/>
        </w:rPr>
      </w:pPr>
      <w:r>
        <w:rPr>
          <w:rFonts w:ascii="Arial" w:eastAsia="Arial" w:hAnsi="Arial" w:cs="Arial"/>
        </w:rPr>
        <w:pict>
          <v:rect id="_x0000_i1034" style="width:0;height:1.5pt" o:hralign="center" o:hrstd="t" o:hr="t" fillcolor="#a0a0a0" stroked="f"/>
        </w:pict>
      </w:r>
    </w:p>
    <w:p w:rsidR="00C62CC4" w:rsidRDefault="00C62CC4" w:rsidP="00242589">
      <w:pPr>
        <w:pBdr>
          <w:top w:val="single" w:sz="12" w:space="1" w:color="ED7D31" w:themeColor="accent2"/>
          <w:left w:val="single" w:sz="12" w:space="4" w:color="ED7D31" w:themeColor="accent2"/>
          <w:bottom w:val="single" w:sz="12" w:space="1" w:color="ED7D31" w:themeColor="accent2"/>
          <w:right w:val="single" w:sz="12" w:space="4" w:color="ED7D31" w:themeColor="accent2"/>
        </w:pBdr>
        <w:spacing w:line="282" w:lineRule="auto"/>
        <w:rPr>
          <w:rFonts w:ascii="Arial" w:eastAsia="Arial" w:hAnsi="Arial" w:cs="Arial"/>
          <w:b/>
        </w:rPr>
      </w:pPr>
    </w:p>
    <w:p w:rsidR="00C62CC4" w:rsidRDefault="00242589" w:rsidP="00242589">
      <w:pPr>
        <w:pBdr>
          <w:top w:val="single" w:sz="12" w:space="1" w:color="ED7D31" w:themeColor="accent2"/>
          <w:left w:val="single" w:sz="12" w:space="4" w:color="ED7D31" w:themeColor="accent2"/>
          <w:bottom w:val="single" w:sz="12" w:space="1" w:color="ED7D31" w:themeColor="accent2"/>
          <w:right w:val="single" w:sz="12" w:space="4" w:color="ED7D31" w:themeColor="accent2"/>
        </w:pBdr>
        <w:spacing w:line="282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RAPPEL – les dossiers ne respectant pas ces consignes ne pourront être exploités et ne pourront être présentés au Jury. </w:t>
      </w:r>
    </w:p>
    <w:p w:rsidR="00242589" w:rsidRDefault="00242589" w:rsidP="00242589">
      <w:pPr>
        <w:pBdr>
          <w:top w:val="single" w:sz="12" w:space="1" w:color="ED7D31" w:themeColor="accent2"/>
          <w:left w:val="single" w:sz="12" w:space="4" w:color="ED7D31" w:themeColor="accent2"/>
          <w:bottom w:val="single" w:sz="12" w:space="1" w:color="ED7D31" w:themeColor="accent2"/>
          <w:right w:val="single" w:sz="12" w:space="4" w:color="ED7D31" w:themeColor="accent2"/>
        </w:pBdr>
        <w:spacing w:line="282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Le fichier Word dument complété ainsi que les logos au format HD, doivent être retournés à </w:t>
      </w:r>
      <w:hyperlink r:id="rId11" w:history="1">
        <w:r w:rsidRPr="00242589">
          <w:rPr>
            <w:rStyle w:val="Lienhypertexte"/>
            <w:rFonts w:ascii="Arial" w:eastAsia="Arial" w:hAnsi="Arial" w:cs="Arial"/>
            <w:b/>
          </w:rPr>
          <w:t>Sophie Christin-Sagel</w:t>
        </w:r>
      </w:hyperlink>
      <w:r>
        <w:rPr>
          <w:rFonts w:ascii="Arial" w:eastAsia="Arial" w:hAnsi="Arial" w:cs="Arial"/>
          <w:b/>
        </w:rPr>
        <w:t xml:space="preserve">. Le fichier Word doit être nommé sous le format suivant : </w:t>
      </w:r>
      <w:r w:rsidRPr="00C62CC4">
        <w:rPr>
          <w:rFonts w:ascii="Arial" w:eastAsia="Arial" w:hAnsi="Arial" w:cs="Arial"/>
          <w:b/>
          <w:color w:val="ED7D31" w:themeColor="accent2"/>
        </w:rPr>
        <w:t>« votre société – société accompagnée »</w:t>
      </w:r>
      <w:r>
        <w:rPr>
          <w:rFonts w:ascii="Arial" w:eastAsia="Arial" w:hAnsi="Arial" w:cs="Arial"/>
          <w:b/>
        </w:rPr>
        <w:t xml:space="preserve">. </w:t>
      </w:r>
    </w:p>
    <w:p w:rsidR="00605513" w:rsidRDefault="00242589" w:rsidP="00242589">
      <w:pPr>
        <w:pBdr>
          <w:top w:val="single" w:sz="12" w:space="1" w:color="ED7D31" w:themeColor="accent2"/>
          <w:left w:val="single" w:sz="12" w:space="4" w:color="ED7D31" w:themeColor="accent2"/>
          <w:bottom w:val="single" w:sz="12" w:space="1" w:color="ED7D31" w:themeColor="accent2"/>
          <w:right w:val="single" w:sz="12" w:space="4" w:color="ED7D31" w:themeColor="accent2"/>
        </w:pBdr>
        <w:spacing w:line="282" w:lineRule="auto"/>
        <w:rPr>
          <w:rFonts w:ascii="Arial" w:eastAsia="Arial" w:hAnsi="Arial" w:cs="Arial"/>
          <w:b/>
          <w:color w:val="ED7D31" w:themeColor="accent2"/>
        </w:rPr>
      </w:pPr>
      <w:r>
        <w:rPr>
          <w:rFonts w:ascii="Arial" w:eastAsia="Arial" w:hAnsi="Arial" w:cs="Arial"/>
          <w:b/>
        </w:rPr>
        <w:t xml:space="preserve">Vous pouvez soumettre 3 dossiers, </w:t>
      </w:r>
      <w:r w:rsidRPr="00C62CC4">
        <w:rPr>
          <w:rFonts w:ascii="Arial" w:eastAsia="Arial" w:hAnsi="Arial" w:cs="Arial"/>
          <w:b/>
          <w:color w:val="ED7D31" w:themeColor="accent2"/>
        </w:rPr>
        <w:t>chaque dossier doit faire l’objet d’un envoi séparé</w:t>
      </w:r>
    </w:p>
    <w:p w:rsidR="00C62CC4" w:rsidRPr="00BD780C" w:rsidRDefault="00C62CC4" w:rsidP="00242589">
      <w:pPr>
        <w:pBdr>
          <w:top w:val="single" w:sz="12" w:space="1" w:color="ED7D31" w:themeColor="accent2"/>
          <w:left w:val="single" w:sz="12" w:space="4" w:color="ED7D31" w:themeColor="accent2"/>
          <w:bottom w:val="single" w:sz="12" w:space="1" w:color="ED7D31" w:themeColor="accent2"/>
          <w:right w:val="single" w:sz="12" w:space="4" w:color="ED7D31" w:themeColor="accent2"/>
        </w:pBdr>
        <w:spacing w:line="282" w:lineRule="auto"/>
        <w:rPr>
          <w:rFonts w:ascii="Arial" w:eastAsia="Arial" w:hAnsi="Arial" w:cs="Arial"/>
          <w:b/>
        </w:rPr>
      </w:pPr>
    </w:p>
    <w:sectPr w:rsidR="00C62CC4" w:rsidRPr="00BD780C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A31" w:rsidRDefault="006A7A31" w:rsidP="00267607">
      <w:pPr>
        <w:spacing w:after="0" w:line="240" w:lineRule="auto"/>
      </w:pPr>
      <w:r>
        <w:separator/>
      </w:r>
    </w:p>
  </w:endnote>
  <w:endnote w:type="continuationSeparator" w:id="0">
    <w:p w:rsidR="006A7A31" w:rsidRDefault="006A7A31" w:rsidP="00267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09014955"/>
      <w:docPartObj>
        <w:docPartGallery w:val="Page Numbers (Bottom of Page)"/>
        <w:docPartUnique/>
      </w:docPartObj>
    </w:sdtPr>
    <w:sdtEndPr>
      <w:rPr>
        <w:b/>
        <w:sz w:val="20"/>
        <w:szCs w:val="20"/>
      </w:rPr>
    </w:sdtEndPr>
    <w:sdtContent>
      <w:p w:rsidR="00242589" w:rsidRPr="00242589" w:rsidRDefault="00242589">
        <w:pPr>
          <w:pStyle w:val="Pieddepage"/>
          <w:rPr>
            <w:b/>
            <w:sz w:val="20"/>
            <w:szCs w:val="20"/>
          </w:rPr>
        </w:pPr>
        <w:r w:rsidRPr="00242589">
          <w:rPr>
            <w:b/>
            <w:sz w:val="20"/>
            <w:szCs w:val="20"/>
          </w:rPr>
          <w:fldChar w:fldCharType="begin"/>
        </w:r>
        <w:r w:rsidRPr="00242589">
          <w:rPr>
            <w:b/>
            <w:sz w:val="20"/>
            <w:szCs w:val="20"/>
          </w:rPr>
          <w:instrText>PAGE   \* MERGEFORMAT</w:instrText>
        </w:r>
        <w:r w:rsidRPr="00242589">
          <w:rPr>
            <w:b/>
            <w:sz w:val="20"/>
            <w:szCs w:val="20"/>
          </w:rPr>
          <w:fldChar w:fldCharType="separate"/>
        </w:r>
        <w:r w:rsidR="00605513">
          <w:rPr>
            <w:b/>
            <w:noProof/>
            <w:sz w:val="20"/>
            <w:szCs w:val="20"/>
          </w:rPr>
          <w:t>1</w:t>
        </w:r>
        <w:r w:rsidRPr="00242589">
          <w:rPr>
            <w:b/>
            <w:sz w:val="20"/>
            <w:szCs w:val="20"/>
          </w:rPr>
          <w:fldChar w:fldCharType="end"/>
        </w:r>
      </w:p>
    </w:sdtContent>
  </w:sdt>
  <w:p w:rsidR="00242589" w:rsidRDefault="00242589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A31" w:rsidRDefault="006A7A31" w:rsidP="00267607">
      <w:pPr>
        <w:spacing w:after="0" w:line="240" w:lineRule="auto"/>
      </w:pPr>
      <w:r>
        <w:separator/>
      </w:r>
    </w:p>
  </w:footnote>
  <w:footnote w:type="continuationSeparator" w:id="0">
    <w:p w:rsidR="006A7A31" w:rsidRDefault="006A7A31" w:rsidP="002676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607" w:rsidRPr="00C62CC4" w:rsidRDefault="00C62CC4" w:rsidP="00C62CC4">
    <w:pPr>
      <w:pStyle w:val="En-tte"/>
      <w:jc w:val="both"/>
    </w:pPr>
    <w:r>
      <w:tab/>
    </w:r>
    <w:r>
      <w:tab/>
    </w:r>
    <w:r>
      <w:rPr>
        <w:noProof/>
        <w:lang w:eastAsia="fr-FR"/>
      </w:rPr>
      <w:drawing>
        <wp:inline distT="0" distB="0" distL="0" distR="0">
          <wp:extent cx="2295525" cy="1004545"/>
          <wp:effectExtent l="0" t="0" r="0" b="5715"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TN Quadri 300dp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237" cy="10079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hybridMultilevel"/>
    <w:tmpl w:val="625558EC"/>
    <w:lvl w:ilvl="0" w:tplc="FFFFFFFF">
      <w:start w:val="1"/>
      <w:numFmt w:val="bullet"/>
      <w:lvlText w:val="&gt;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38E1F28"/>
    <w:lvl w:ilvl="0" w:tplc="FFFFFFFF">
      <w:start w:val="1"/>
      <w:numFmt w:val="bullet"/>
      <w:lvlText w:val="&gt;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5"/>
    <w:multiLevelType w:val="hybridMultilevel"/>
    <w:tmpl w:val="3D1B58BA"/>
    <w:lvl w:ilvl="0" w:tplc="FFFFFFFF">
      <w:start w:val="1"/>
      <w:numFmt w:val="bullet"/>
      <w:lvlText w:val="&gt;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6"/>
    <w:multiLevelType w:val="hybridMultilevel"/>
    <w:tmpl w:val="507ED7AA"/>
    <w:lvl w:ilvl="0" w:tplc="FFFFFFFF">
      <w:start w:val="1"/>
      <w:numFmt w:val="bullet"/>
      <w:lvlText w:val="&gt;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4DE688B"/>
    <w:multiLevelType w:val="hybridMultilevel"/>
    <w:tmpl w:val="8FD08DAC"/>
    <w:lvl w:ilvl="0" w:tplc="B50C3CE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color w:val="ED7D31" w:themeColor="accent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C74326"/>
    <w:multiLevelType w:val="hybridMultilevel"/>
    <w:tmpl w:val="9DC28B90"/>
    <w:lvl w:ilvl="0" w:tplc="B50C3CE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color w:val="ED7D31" w:themeColor="accent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55945"/>
    <w:multiLevelType w:val="hybridMultilevel"/>
    <w:tmpl w:val="C7E0833E"/>
    <w:lvl w:ilvl="0" w:tplc="08E0B7BA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607"/>
    <w:rsid w:val="000B3900"/>
    <w:rsid w:val="00242589"/>
    <w:rsid w:val="00267607"/>
    <w:rsid w:val="002B4D7D"/>
    <w:rsid w:val="00605513"/>
    <w:rsid w:val="006A7A31"/>
    <w:rsid w:val="006E4460"/>
    <w:rsid w:val="007B0F37"/>
    <w:rsid w:val="00AB30A2"/>
    <w:rsid w:val="00BD780C"/>
    <w:rsid w:val="00C62CC4"/>
    <w:rsid w:val="00DC5900"/>
    <w:rsid w:val="00DD7C92"/>
    <w:rsid w:val="00E0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7D30A5-65F7-4647-A0B1-67CC685FE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2676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67607"/>
  </w:style>
  <w:style w:type="paragraph" w:styleId="Pieddepage">
    <w:name w:val="footer"/>
    <w:basedOn w:val="Normal"/>
    <w:link w:val="PieddepageCar"/>
    <w:uiPriority w:val="99"/>
    <w:unhideWhenUsed/>
    <w:rsid w:val="002676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67607"/>
  </w:style>
  <w:style w:type="paragraph" w:styleId="Paragraphedeliste">
    <w:name w:val="List Paragraph"/>
    <w:basedOn w:val="Normal"/>
    <w:uiPriority w:val="34"/>
    <w:qFormat/>
    <w:rsid w:val="00267607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AB30A2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24258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nsition-numerique-plus.fr/wp-content/uploads/sites/2/2016/07/guide-ATNplus-2016-FINAL.pd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.christin@transition-numerique-plus.f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transition-numerique-plus.fr/wp-content/uploads/sites/2/2016/07/guide-ATNplus-2016-FINAL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ransition-numerique.fr/solutions-numeriques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714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sagel</dc:creator>
  <cp:keywords/>
  <dc:description/>
  <cp:lastModifiedBy>sophie sagel</cp:lastModifiedBy>
  <cp:revision>2</cp:revision>
  <dcterms:created xsi:type="dcterms:W3CDTF">2017-05-05T12:39:00Z</dcterms:created>
  <dcterms:modified xsi:type="dcterms:W3CDTF">2017-05-05T12:39:00Z</dcterms:modified>
</cp:coreProperties>
</file>